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D619" w14:textId="77777777" w:rsidR="006B1A84" w:rsidRPr="006B1A84" w:rsidRDefault="006B1A84" w:rsidP="006B1A84">
      <w:pPr>
        <w:rPr>
          <w:b/>
          <w:bCs/>
        </w:rPr>
      </w:pPr>
      <w:r w:rsidRPr="006B1A84">
        <w:rPr>
          <w:b/>
          <w:bCs/>
        </w:rPr>
        <w:t>Toruńska Orkiestra Symfoniczna z radością ogłasza jubileuszową, 30. edycję Międzynarodowego Festiwalu Nova Muzyka i Architektura. – W tym roku będziemy świętować trzy dekady łączenia piękna muzyki z zabytkowymi i nowoczesnymi wnętrzami Torunia – zapowiada Sara Watrak, rzeczniczka instytucji. </w:t>
      </w:r>
    </w:p>
    <w:p w14:paraId="462D3594" w14:textId="77777777" w:rsidR="006B1A84" w:rsidRPr="006B1A84" w:rsidRDefault="006B1A84" w:rsidP="006B1A84">
      <w:r w:rsidRPr="006B1A84">
        <w:t>Festiwal zainauguruje </w:t>
      </w:r>
      <w:r w:rsidRPr="006B1A84">
        <w:rPr>
          <w:b/>
          <w:bCs/>
        </w:rPr>
        <w:t>20 czerwca</w:t>
      </w:r>
      <w:r w:rsidRPr="006B1A84">
        <w:t xml:space="preserve"> uroczysty koncert Marek </w:t>
      </w:r>
      <w:proofErr w:type="spellStart"/>
      <w:r w:rsidRPr="006B1A84">
        <w:t>Wakarecy</w:t>
      </w:r>
      <w:proofErr w:type="spellEnd"/>
      <w:r w:rsidRPr="006B1A84">
        <w:t xml:space="preserve"> in memoriam w CKK Jordanki, podczas którego melomani usłyszą m.in. toruńską prapremierę poematu symfonicznego </w:t>
      </w:r>
      <w:r w:rsidRPr="006B1A84">
        <w:rPr>
          <w:b/>
          <w:bCs/>
        </w:rPr>
        <w:t xml:space="preserve">Tako </w:t>
      </w:r>
      <w:proofErr w:type="spellStart"/>
      <w:r w:rsidRPr="006B1A84">
        <w:rPr>
          <w:b/>
          <w:bCs/>
        </w:rPr>
        <w:t>rzecze</w:t>
      </w:r>
      <w:proofErr w:type="spellEnd"/>
      <w:r w:rsidRPr="006B1A84">
        <w:rPr>
          <w:b/>
          <w:bCs/>
        </w:rPr>
        <w:t xml:space="preserve"> Zaratustra R. Straussa</w:t>
      </w:r>
      <w:r w:rsidRPr="006B1A84">
        <w:t>. Wielki finał zaplanowano na 5 września, kiedy to zabrzmi monumentalna </w:t>
      </w:r>
      <w:r w:rsidRPr="006B1A84">
        <w:rPr>
          <w:b/>
          <w:bCs/>
        </w:rPr>
        <w:t>V Symfonia Mahlera</w:t>
      </w:r>
      <w:r w:rsidRPr="006B1A84">
        <w:t>. </w:t>
      </w:r>
    </w:p>
    <w:p w14:paraId="4F6D46F5" w14:textId="77777777" w:rsidR="006B1A84" w:rsidRPr="006B1A84" w:rsidRDefault="006B1A84" w:rsidP="006B1A84">
      <w:r w:rsidRPr="006B1A84">
        <w:t>W tegorocznym programie nie zabraknie wielkich hitów i jubileuszy. W repertuarze wydarzenia z okazji </w:t>
      </w:r>
      <w:r w:rsidRPr="006B1A84">
        <w:rPr>
          <w:b/>
          <w:bCs/>
        </w:rPr>
        <w:t>100. rocznicy urodzin Andrzeja Wajdy, 150. rocznicy urodzin Mieczysława Karłowicza </w:t>
      </w:r>
      <w:r w:rsidRPr="006B1A84">
        <w:t>oraz </w:t>
      </w:r>
      <w:r w:rsidRPr="006B1A84">
        <w:rPr>
          <w:b/>
          <w:bCs/>
        </w:rPr>
        <w:t>90. urodzin Steve’a Reicha.</w:t>
      </w:r>
      <w:r w:rsidRPr="006B1A84">
        <w:t xml:space="preserve"> Ważnym elementem festiwalu będzie cykl „Muzyczne dialogi” z koncertem </w:t>
      </w:r>
      <w:proofErr w:type="spellStart"/>
      <w:r w:rsidRPr="006B1A84">
        <w:t>Six</w:t>
      </w:r>
      <w:proofErr w:type="spellEnd"/>
      <w:r w:rsidRPr="006B1A84">
        <w:t xml:space="preserve"> </w:t>
      </w:r>
      <w:proofErr w:type="spellStart"/>
      <w:r w:rsidRPr="006B1A84">
        <w:t>Pianos</w:t>
      </w:r>
      <w:proofErr w:type="spellEnd"/>
      <w:r w:rsidRPr="006B1A84">
        <w:t>, podczas którego na jednej scenie zobaczymy jednocześnie aż </w:t>
      </w:r>
      <w:r w:rsidRPr="006B1A84">
        <w:rPr>
          <w:b/>
          <w:bCs/>
        </w:rPr>
        <w:t>sześć fortepianów</w:t>
      </w:r>
      <w:r w:rsidRPr="006B1A84">
        <w:t xml:space="preserve"> czy </w:t>
      </w:r>
      <w:proofErr w:type="spellStart"/>
      <w:r w:rsidRPr="006B1A84">
        <w:t>Violoncello</w:t>
      </w:r>
      <w:proofErr w:type="spellEnd"/>
      <w:r w:rsidRPr="006B1A84">
        <w:t xml:space="preserve"> </w:t>
      </w:r>
      <w:proofErr w:type="spellStart"/>
      <w:r w:rsidRPr="006B1A84">
        <w:t>Vibrez</w:t>
      </w:r>
      <w:proofErr w:type="spellEnd"/>
      <w:r w:rsidRPr="006B1A84">
        <w:t>, gdzie wiolonczeli będzie aż osiem.</w:t>
      </w:r>
    </w:p>
    <w:p w14:paraId="2E47F6D4" w14:textId="77777777" w:rsidR="006B1A84" w:rsidRPr="006B1A84" w:rsidRDefault="006B1A84" w:rsidP="006B1A84">
      <w:r w:rsidRPr="006B1A84">
        <w:t>Zachwyceni będą z pewnością miłośnicy </w:t>
      </w:r>
      <w:r w:rsidRPr="006B1A84">
        <w:rPr>
          <w:b/>
          <w:bCs/>
        </w:rPr>
        <w:t>muzyki filmowej</w:t>
      </w:r>
      <w:r w:rsidRPr="006B1A84">
        <w:t>. – Polska Orkiestra </w:t>
      </w:r>
      <w:proofErr w:type="spellStart"/>
      <w:r w:rsidRPr="006B1A84">
        <w:rPr>
          <w:i/>
          <w:iCs/>
        </w:rPr>
        <w:t>Sinfonia</w:t>
      </w:r>
      <w:proofErr w:type="spellEnd"/>
      <w:r w:rsidRPr="006B1A84">
        <w:rPr>
          <w:i/>
          <w:iCs/>
        </w:rPr>
        <w:t xml:space="preserve"> </w:t>
      </w:r>
      <w:proofErr w:type="spellStart"/>
      <w:r w:rsidRPr="006B1A84">
        <w:rPr>
          <w:i/>
          <w:iCs/>
        </w:rPr>
        <w:t>Iuventus</w:t>
      </w:r>
      <w:proofErr w:type="spellEnd"/>
      <w:r w:rsidRPr="006B1A84">
        <w:t xml:space="preserve"> im. Jerzego Semkowa pod batutą Wojciecha </w:t>
      </w:r>
      <w:proofErr w:type="spellStart"/>
      <w:r w:rsidRPr="006B1A84">
        <w:t>Rodka</w:t>
      </w:r>
      <w:proofErr w:type="spellEnd"/>
      <w:r w:rsidRPr="006B1A84">
        <w:t xml:space="preserve"> zagra suity z Harry’ego Pottera i Pana Tadeusza – zdradza Sara Watrak. „Magia Hollywood” obecna będzie też podczas koncertu 30 sierpnia z tematami z Jamesa Bonda i Piratów z Karaibów. Na jeden wieczór toruńskie Jordanki zamienią się w </w:t>
      </w:r>
      <w:r w:rsidRPr="006B1A84">
        <w:rPr>
          <w:b/>
          <w:bCs/>
        </w:rPr>
        <w:t>Broadway</w:t>
      </w:r>
      <w:r w:rsidRPr="006B1A84">
        <w:t xml:space="preserve">, podczas koncertu Musical </w:t>
      </w:r>
      <w:proofErr w:type="spellStart"/>
      <w:r w:rsidRPr="006B1A84">
        <w:t>Melodies</w:t>
      </w:r>
      <w:proofErr w:type="spellEnd"/>
      <w:r w:rsidRPr="006B1A84">
        <w:t xml:space="preserve"> z udziałem Edyty Krzemień i Damiana Aleksandra. Oprócz charyzmatycznych wokalistów na festiwalowych scenach wystąpią wybitni soliści m.in. </w:t>
      </w:r>
      <w:r w:rsidRPr="006B1A84">
        <w:rPr>
          <w:b/>
          <w:bCs/>
        </w:rPr>
        <w:t xml:space="preserve">Krzysztof Jakowicz, Iwona Hossa, Paweł </w:t>
      </w:r>
      <w:proofErr w:type="spellStart"/>
      <w:r w:rsidRPr="006B1A84">
        <w:rPr>
          <w:b/>
          <w:bCs/>
        </w:rPr>
        <w:t>Wakarecy</w:t>
      </w:r>
      <w:proofErr w:type="spellEnd"/>
      <w:r w:rsidRPr="006B1A84">
        <w:rPr>
          <w:b/>
          <w:bCs/>
        </w:rPr>
        <w:t>, Adam Kośmieja, Andrzej Wierciński</w:t>
      </w:r>
      <w:r w:rsidRPr="006B1A84">
        <w:t> oraz </w:t>
      </w:r>
      <w:r w:rsidRPr="006B1A84">
        <w:rPr>
          <w:b/>
          <w:bCs/>
        </w:rPr>
        <w:t xml:space="preserve">Katarzyna </w:t>
      </w:r>
      <w:proofErr w:type="spellStart"/>
      <w:r w:rsidRPr="006B1A84">
        <w:rPr>
          <w:b/>
          <w:bCs/>
        </w:rPr>
        <w:t>Lassak</w:t>
      </w:r>
      <w:proofErr w:type="spellEnd"/>
      <w:r w:rsidRPr="006B1A84">
        <w:t> z rodziną „Heliosów” z Zakopanego. Gościć będziemy też wspaniałe zespoły artystyczne: </w:t>
      </w:r>
      <w:r w:rsidRPr="006B1A84">
        <w:rPr>
          <w:b/>
          <w:bCs/>
        </w:rPr>
        <w:t>Kowieńską Orkiestrę Symfoniczną, Orkiestrę Symfoniczną Filharmonii Pomorskiej oraz Polską Orkiestrę </w:t>
      </w:r>
      <w:proofErr w:type="spellStart"/>
      <w:r w:rsidRPr="006B1A84">
        <w:rPr>
          <w:b/>
          <w:bCs/>
          <w:i/>
          <w:iCs/>
        </w:rPr>
        <w:t>Sinfonia</w:t>
      </w:r>
      <w:proofErr w:type="spellEnd"/>
      <w:r w:rsidRPr="006B1A84">
        <w:rPr>
          <w:b/>
          <w:bCs/>
          <w:i/>
          <w:iCs/>
        </w:rPr>
        <w:t xml:space="preserve"> </w:t>
      </w:r>
      <w:proofErr w:type="spellStart"/>
      <w:r w:rsidRPr="006B1A84">
        <w:rPr>
          <w:b/>
          <w:bCs/>
          <w:i/>
          <w:iCs/>
        </w:rPr>
        <w:t>Iuventus</w:t>
      </w:r>
      <w:proofErr w:type="spellEnd"/>
      <w:r w:rsidRPr="006B1A84">
        <w:rPr>
          <w:b/>
          <w:bCs/>
        </w:rPr>
        <w:t> im. Jerzego Semkowa</w:t>
      </w:r>
      <w:r w:rsidRPr="006B1A84">
        <w:t>.</w:t>
      </w:r>
    </w:p>
    <w:p w14:paraId="19D4E3FB" w14:textId="77777777" w:rsidR="006B1A84" w:rsidRPr="006B1A84" w:rsidRDefault="006B1A84" w:rsidP="006B1A84">
      <w:r w:rsidRPr="006B1A84">
        <w:t>Wydarzenia odbywać się będą w różnych lokalizacjach: </w:t>
      </w:r>
      <w:r w:rsidRPr="006B1A84">
        <w:rPr>
          <w:b/>
          <w:bCs/>
        </w:rPr>
        <w:t>CKK Jordanki, Dworze Artusa, Ratuszu Staromiejskim, toruńskich kościołach oraz w amfiteatrze Teatru Baj Pomorski</w:t>
      </w:r>
      <w:r w:rsidRPr="006B1A84">
        <w:t>. Zgodnie z tradycją, znaczna część wydarzeń festiwalowych będzie bezpłatna, co pozwoli na szeroki udział mieszkańców i turystów. </w:t>
      </w:r>
    </w:p>
    <w:p w14:paraId="173ADA2B" w14:textId="77777777" w:rsidR="006B1A84" w:rsidRPr="006B1A84" w:rsidRDefault="006B1A84" w:rsidP="006B1A84">
      <w:pPr>
        <w:rPr>
          <w:b/>
          <w:bCs/>
        </w:rPr>
      </w:pPr>
      <w:r w:rsidRPr="006B1A84">
        <w:rPr>
          <w:b/>
          <w:bCs/>
        </w:rPr>
        <w:t>To będzie lato pełne niezapomnianych wrażeń muzycznych!</w:t>
      </w:r>
    </w:p>
    <w:p w14:paraId="31E70792" w14:textId="77777777" w:rsidR="00D57262" w:rsidRDefault="00D57262"/>
    <w:sectPr w:rsidR="00D57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84"/>
    <w:rsid w:val="006B1A84"/>
    <w:rsid w:val="0087478D"/>
    <w:rsid w:val="00B407E7"/>
    <w:rsid w:val="00C551A4"/>
    <w:rsid w:val="00CE30BF"/>
    <w:rsid w:val="00D5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43CC"/>
  <w15:chartTrackingRefBased/>
  <w15:docId w15:val="{FD2C91FE-CC23-455F-B1E6-F0D731E8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1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1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1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1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1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1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1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1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1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1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1A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1A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1A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1A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1A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1A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1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1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1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1A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1A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1A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1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1A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1A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Orkiestra TOS</dc:creator>
  <cp:keywords/>
  <dc:description/>
  <cp:lastModifiedBy>Orkiestra TOS</cp:lastModifiedBy>
  <cp:revision>1</cp:revision>
  <dcterms:created xsi:type="dcterms:W3CDTF">2026-06-02T10:14:00Z</dcterms:created>
  <dcterms:modified xsi:type="dcterms:W3CDTF">2026-06-02T10:15:00Z</dcterms:modified>
</cp:coreProperties>
</file>